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45" w:rsidRPr="00FA184A" w:rsidRDefault="00517845" w:rsidP="00517845">
      <w:pPr>
        <w:spacing w:line="0" w:lineRule="atLeast"/>
        <w:ind w:left="-567" w:firstLine="567"/>
        <w:jc w:val="center"/>
        <w:rPr>
          <w:b/>
          <w:szCs w:val="28"/>
        </w:rPr>
      </w:pPr>
      <w:r w:rsidRPr="00FA184A">
        <w:rPr>
          <w:b/>
          <w:szCs w:val="28"/>
        </w:rPr>
        <w:t>ОТЧЕТ</w:t>
      </w:r>
    </w:p>
    <w:p w:rsidR="00517845" w:rsidRPr="00FA184A" w:rsidRDefault="00517845" w:rsidP="00517845">
      <w:pPr>
        <w:spacing w:line="0" w:lineRule="atLeast"/>
        <w:ind w:left="-567" w:firstLine="567"/>
        <w:jc w:val="center"/>
        <w:rPr>
          <w:b/>
          <w:szCs w:val="28"/>
        </w:rPr>
      </w:pPr>
      <w:r w:rsidRPr="00FA184A">
        <w:rPr>
          <w:b/>
          <w:szCs w:val="28"/>
        </w:rPr>
        <w:t xml:space="preserve">о реализации программы </w:t>
      </w:r>
      <w:proofErr w:type="spellStart"/>
      <w:r w:rsidRPr="00FA184A">
        <w:rPr>
          <w:b/>
          <w:szCs w:val="28"/>
        </w:rPr>
        <w:t>апробационной</w:t>
      </w:r>
      <w:proofErr w:type="spellEnd"/>
      <w:r w:rsidRPr="00FA184A">
        <w:rPr>
          <w:b/>
          <w:szCs w:val="28"/>
        </w:rPr>
        <w:t xml:space="preserve"> деятельности*</w:t>
      </w:r>
    </w:p>
    <w:p w:rsidR="00517845" w:rsidRPr="00FA184A" w:rsidRDefault="00517845" w:rsidP="00517845">
      <w:pPr>
        <w:spacing w:line="0" w:lineRule="atLeast"/>
        <w:ind w:left="-567" w:firstLine="567"/>
        <w:jc w:val="center"/>
        <w:rPr>
          <w:b/>
          <w:szCs w:val="28"/>
        </w:rPr>
      </w:pPr>
      <w:r w:rsidRPr="00FA184A">
        <w:rPr>
          <w:b/>
          <w:szCs w:val="28"/>
        </w:rPr>
        <w:t>(ноябрь 2014 года)</w:t>
      </w:r>
    </w:p>
    <w:p w:rsidR="00517845" w:rsidRPr="00B451EB" w:rsidRDefault="00517845" w:rsidP="00517845">
      <w:pPr>
        <w:spacing w:line="0" w:lineRule="atLeast"/>
        <w:ind w:left="-567" w:firstLine="567"/>
        <w:jc w:val="center"/>
        <w:rPr>
          <w:szCs w:val="28"/>
        </w:rPr>
      </w:pPr>
    </w:p>
    <w:p w:rsidR="00517845" w:rsidRPr="00B451EB" w:rsidRDefault="00517845" w:rsidP="005178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Наименование муниципального района (городского округа)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Красновишерский</w:t>
      </w:r>
      <w:proofErr w:type="spellEnd"/>
      <w:r>
        <w:rPr>
          <w:szCs w:val="28"/>
        </w:rPr>
        <w:t xml:space="preserve"> муниципальный район</w:t>
      </w:r>
    </w:p>
    <w:p w:rsidR="00517845" w:rsidRPr="00104D63" w:rsidRDefault="00517845" w:rsidP="00517845">
      <w:pPr>
        <w:numPr>
          <w:ilvl w:val="0"/>
          <w:numId w:val="1"/>
        </w:numPr>
        <w:spacing w:after="200" w:line="0" w:lineRule="atLeast"/>
        <w:contextualSpacing/>
        <w:jc w:val="both"/>
        <w:rPr>
          <w:b/>
          <w:szCs w:val="28"/>
        </w:rPr>
      </w:pPr>
      <w:r w:rsidRPr="00B451EB">
        <w:rPr>
          <w:szCs w:val="28"/>
        </w:rPr>
        <w:t xml:space="preserve">Наименование ОУ </w:t>
      </w:r>
      <w:r w:rsidRPr="00104D63">
        <w:rPr>
          <w:b/>
          <w:szCs w:val="28"/>
        </w:rPr>
        <w:t>МООШ №4 город Красновишерск</w:t>
      </w:r>
    </w:p>
    <w:p w:rsidR="00517845" w:rsidRDefault="00517845" w:rsidP="005178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 xml:space="preserve">Тема программы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</w:t>
      </w:r>
    </w:p>
    <w:p w:rsidR="00517845" w:rsidRPr="00104D63" w:rsidRDefault="00517845" w:rsidP="00517845">
      <w:pPr>
        <w:spacing w:after="200" w:line="0" w:lineRule="atLeast"/>
        <w:ind w:left="720"/>
        <w:contextualSpacing/>
        <w:jc w:val="both"/>
        <w:rPr>
          <w:b/>
          <w:szCs w:val="28"/>
        </w:rPr>
      </w:pPr>
      <w:r w:rsidRPr="00104D63">
        <w:rPr>
          <w:b/>
          <w:szCs w:val="28"/>
        </w:rPr>
        <w:t>1.Формирование умения задавать исследовательский вопрос и его обосновывать 2013-201</w:t>
      </w:r>
      <w:r>
        <w:rPr>
          <w:b/>
          <w:szCs w:val="28"/>
        </w:rPr>
        <w:t>5</w:t>
      </w:r>
      <w:r w:rsidRPr="00104D63">
        <w:rPr>
          <w:b/>
          <w:szCs w:val="28"/>
        </w:rPr>
        <w:t>гг.5-7 классы</w:t>
      </w:r>
    </w:p>
    <w:p w:rsidR="00517845" w:rsidRPr="00104D63" w:rsidRDefault="00517845" w:rsidP="00517845">
      <w:pPr>
        <w:numPr>
          <w:ilvl w:val="0"/>
          <w:numId w:val="1"/>
        </w:numPr>
        <w:spacing w:after="200" w:line="0" w:lineRule="atLeast"/>
        <w:contextualSpacing/>
        <w:jc w:val="both"/>
        <w:rPr>
          <w:b/>
          <w:szCs w:val="28"/>
        </w:rPr>
      </w:pPr>
      <w:r w:rsidRPr="00B451EB">
        <w:rPr>
          <w:szCs w:val="28"/>
        </w:rPr>
        <w:t xml:space="preserve">Сроки реализации программы </w:t>
      </w:r>
      <w:r w:rsidRPr="00104D63">
        <w:rPr>
          <w:b/>
          <w:szCs w:val="28"/>
        </w:rPr>
        <w:t>2013-201</w:t>
      </w:r>
      <w:r>
        <w:rPr>
          <w:b/>
          <w:szCs w:val="28"/>
        </w:rPr>
        <w:t>5</w:t>
      </w:r>
      <w:r w:rsidRPr="00104D63">
        <w:rPr>
          <w:b/>
          <w:szCs w:val="28"/>
        </w:rPr>
        <w:t xml:space="preserve"> гг.</w:t>
      </w:r>
    </w:p>
    <w:p w:rsidR="00517845" w:rsidRPr="00B451EB" w:rsidRDefault="00517845" w:rsidP="005178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Основные действия, предпринятые школой по реализации программы</w:t>
      </w:r>
    </w:p>
    <w:p w:rsidR="00517845" w:rsidRPr="00B451EB" w:rsidRDefault="00517845" w:rsidP="00517845">
      <w:pPr>
        <w:spacing w:line="0" w:lineRule="atLeast"/>
        <w:ind w:left="720"/>
        <w:contextualSpacing/>
        <w:jc w:val="both"/>
        <w:rPr>
          <w:szCs w:val="28"/>
        </w:rPr>
      </w:pPr>
      <w:r w:rsidRPr="00B451EB">
        <w:rPr>
          <w:szCs w:val="28"/>
        </w:rPr>
        <w:t>(по форме)</w:t>
      </w:r>
    </w:p>
    <w:tbl>
      <w:tblPr>
        <w:tblW w:w="1470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2972"/>
        <w:gridCol w:w="5234"/>
        <w:gridCol w:w="6096"/>
      </w:tblGrid>
      <w:tr w:rsidR="00517845" w:rsidRPr="00EA5FE7" w:rsidTr="00A90894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Действия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845" w:rsidRPr="00EA5FE7" w:rsidRDefault="00517845" w:rsidP="00C1451F">
            <w:pPr>
              <w:spacing w:line="0" w:lineRule="atLeast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Результат (продукт) действий</w:t>
            </w:r>
          </w:p>
        </w:tc>
      </w:tr>
      <w:tr w:rsidR="00517845" w:rsidRPr="00EA5FE7" w:rsidTr="00A90894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845" w:rsidRPr="00EA5FE7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EA5FE7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Проведены семинары для педагогов «Понятие исследовательского вопроса», «Критерии оценки исследовательского вопроса»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Предусматривались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 xml:space="preserve">Повышение компетентности педагогов в области </w:t>
            </w:r>
            <w:proofErr w:type="spellStart"/>
            <w:r w:rsidRPr="00EA5FE7">
              <w:rPr>
                <w:sz w:val="24"/>
                <w:szCs w:val="24"/>
              </w:rPr>
              <w:t>метапредметных</w:t>
            </w:r>
            <w:proofErr w:type="spellEnd"/>
            <w:r w:rsidRPr="00EA5FE7">
              <w:rPr>
                <w:sz w:val="24"/>
                <w:szCs w:val="24"/>
              </w:rPr>
              <w:t xml:space="preserve"> результатов</w:t>
            </w:r>
          </w:p>
        </w:tc>
      </w:tr>
      <w:tr w:rsidR="00517845" w:rsidRPr="00EA5FE7" w:rsidTr="00A90894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845" w:rsidRPr="00EA5FE7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EA5FE7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Разработаны критерии оценки МР: умения задавать исследовательский вопрос и его обосновывать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Предусматривались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Процедура оценивания МР и таблица оценивания</w:t>
            </w:r>
          </w:p>
        </w:tc>
      </w:tr>
      <w:tr w:rsidR="00517845" w:rsidRPr="00EA5FE7" w:rsidTr="00A90894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EA5FE7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Разработаны программы лабораторий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Предусматривались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tabs>
                <w:tab w:val="left" w:pos="34"/>
                <w:tab w:val="left" w:pos="1943"/>
              </w:tabs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Разработаны программы лабораторий,  в которых определены цели, задачи, объекты и предметы исследований:</w:t>
            </w:r>
          </w:p>
          <w:p w:rsidR="00517845" w:rsidRPr="00EA5FE7" w:rsidRDefault="00517845" w:rsidP="00C1451F">
            <w:pPr>
              <w:tabs>
                <w:tab w:val="left" w:pos="1943"/>
              </w:tabs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1) Программа «По следам экспедиций»;</w:t>
            </w:r>
          </w:p>
          <w:p w:rsidR="00517845" w:rsidRPr="00EA5FE7" w:rsidRDefault="00517845" w:rsidP="00C1451F">
            <w:pPr>
              <w:tabs>
                <w:tab w:val="left" w:pos="1943"/>
              </w:tabs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2) Программа «Юный геолог»;</w:t>
            </w:r>
          </w:p>
          <w:p w:rsidR="00517845" w:rsidRPr="00EA5FE7" w:rsidRDefault="00517845" w:rsidP="00C1451F">
            <w:pPr>
              <w:tabs>
                <w:tab w:val="left" w:pos="1943"/>
              </w:tabs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3)  Программа «Популярная механика»;</w:t>
            </w:r>
          </w:p>
          <w:p w:rsidR="00517845" w:rsidRPr="00EA5FE7" w:rsidRDefault="00517845" w:rsidP="00C1451F">
            <w:pPr>
              <w:tabs>
                <w:tab w:val="left" w:pos="1943"/>
              </w:tabs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 xml:space="preserve">4) Программа «На Древней </w:t>
            </w:r>
            <w:proofErr w:type="spellStart"/>
            <w:r w:rsidRPr="00EA5FE7">
              <w:rPr>
                <w:sz w:val="24"/>
                <w:szCs w:val="24"/>
              </w:rPr>
              <w:t>Вишерской</w:t>
            </w:r>
            <w:proofErr w:type="spellEnd"/>
            <w:r w:rsidRPr="00EA5FE7">
              <w:rPr>
                <w:sz w:val="24"/>
                <w:szCs w:val="24"/>
              </w:rPr>
              <w:t xml:space="preserve"> земле»</w:t>
            </w:r>
          </w:p>
          <w:p w:rsidR="00517845" w:rsidRPr="00EA5FE7" w:rsidRDefault="00517845" w:rsidP="00C1451F">
            <w:pPr>
              <w:tabs>
                <w:tab w:val="left" w:pos="34"/>
                <w:tab w:val="left" w:pos="3765"/>
              </w:tabs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ab/>
            </w:r>
            <w:r w:rsidRPr="00EA5FE7">
              <w:rPr>
                <w:sz w:val="24"/>
                <w:szCs w:val="24"/>
              </w:rPr>
              <w:tab/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17845" w:rsidRPr="00EA5FE7" w:rsidTr="00A90894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EA5FE7">
              <w:rPr>
                <w:rFonts w:ascii="Calibri" w:hAnsi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Выпущены буклеты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Предусматривались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tabs>
                <w:tab w:val="left" w:pos="1943"/>
              </w:tabs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Дидактические материалы для педагогов района в форме буклетов: «Критерии оценки исследовательского вопроса»;</w:t>
            </w:r>
          </w:p>
          <w:p w:rsidR="00517845" w:rsidRPr="00EA5FE7" w:rsidRDefault="00517845" w:rsidP="00C1451F">
            <w:pPr>
              <w:tabs>
                <w:tab w:val="left" w:pos="34"/>
                <w:tab w:val="left" w:pos="1943"/>
              </w:tabs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 xml:space="preserve">Буклет для учеников школ «Береги </w:t>
            </w:r>
            <w:proofErr w:type="spellStart"/>
            <w:r w:rsidRPr="00EA5FE7">
              <w:rPr>
                <w:sz w:val="24"/>
                <w:szCs w:val="24"/>
              </w:rPr>
              <w:t>Вишерский</w:t>
            </w:r>
            <w:proofErr w:type="spellEnd"/>
            <w:r w:rsidRPr="00EA5FE7">
              <w:rPr>
                <w:sz w:val="24"/>
                <w:szCs w:val="24"/>
              </w:rPr>
              <w:t xml:space="preserve"> заповедник»</w:t>
            </w:r>
          </w:p>
        </w:tc>
      </w:tr>
      <w:tr w:rsidR="00517845" w:rsidRPr="00EA5FE7" w:rsidTr="00A90894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Проведены 3 презентации исследовательских вопросов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Предусматривались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tabs>
                <w:tab w:val="left" w:pos="1943"/>
              </w:tabs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Исследовательские вопросы учащихся оформлены в виде презентаций. Создан банк исследовательских вопросов.</w:t>
            </w:r>
          </w:p>
          <w:p w:rsidR="00517845" w:rsidRPr="00EA5FE7" w:rsidRDefault="00517845" w:rsidP="00C1451F">
            <w:pPr>
              <w:tabs>
                <w:tab w:val="left" w:pos="1943"/>
              </w:tabs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 xml:space="preserve">Повысились </w:t>
            </w:r>
            <w:proofErr w:type="gramStart"/>
            <w:r w:rsidRPr="00EA5FE7">
              <w:rPr>
                <w:sz w:val="24"/>
                <w:szCs w:val="24"/>
              </w:rPr>
              <w:t>познавательные</w:t>
            </w:r>
            <w:proofErr w:type="gramEnd"/>
            <w:r w:rsidRPr="00EA5FE7">
              <w:rPr>
                <w:sz w:val="24"/>
                <w:szCs w:val="24"/>
              </w:rPr>
              <w:t xml:space="preserve"> УУД учащихся</w:t>
            </w:r>
          </w:p>
        </w:tc>
      </w:tr>
      <w:tr w:rsidR="00517845" w:rsidRPr="00EA5FE7" w:rsidTr="00A90894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 xml:space="preserve">Обобщение и распространение опыта школы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Не предусматривалось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tabs>
                <w:tab w:val="left" w:pos="1943"/>
              </w:tabs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 xml:space="preserve">Проведен межмуниципальный семинар по теме «Достижение и оценка </w:t>
            </w:r>
            <w:proofErr w:type="spellStart"/>
            <w:r w:rsidRPr="00EA5FE7">
              <w:rPr>
                <w:sz w:val="24"/>
                <w:szCs w:val="24"/>
              </w:rPr>
              <w:t>метапредметного</w:t>
            </w:r>
            <w:proofErr w:type="spellEnd"/>
            <w:r w:rsidRPr="00EA5FE7">
              <w:rPr>
                <w:sz w:val="24"/>
                <w:szCs w:val="24"/>
              </w:rPr>
              <w:t xml:space="preserve"> результата во внеурочной деятельности» - 4 марта 2014год</w:t>
            </w:r>
            <w:proofErr w:type="gramStart"/>
            <w:r w:rsidRPr="00EA5FE7">
              <w:rPr>
                <w:sz w:val="24"/>
                <w:szCs w:val="24"/>
              </w:rPr>
              <w:t>а(</w:t>
            </w:r>
            <w:proofErr w:type="gramEnd"/>
            <w:r w:rsidRPr="00EA5FE7">
              <w:rPr>
                <w:sz w:val="24"/>
                <w:szCs w:val="24"/>
              </w:rPr>
              <w:t xml:space="preserve">присутствовало 40 педагогов </w:t>
            </w:r>
            <w:proofErr w:type="spellStart"/>
            <w:r w:rsidRPr="00EA5FE7">
              <w:rPr>
                <w:sz w:val="24"/>
                <w:szCs w:val="24"/>
              </w:rPr>
              <w:t>Красновишерского</w:t>
            </w:r>
            <w:proofErr w:type="spellEnd"/>
            <w:r w:rsidRPr="00EA5FE7">
              <w:rPr>
                <w:sz w:val="24"/>
                <w:szCs w:val="24"/>
              </w:rPr>
              <w:t xml:space="preserve"> и Чердынского районов</w:t>
            </w:r>
          </w:p>
        </w:tc>
      </w:tr>
    </w:tbl>
    <w:p w:rsidR="00517845" w:rsidRPr="00B451EB" w:rsidRDefault="00517845" w:rsidP="00517845">
      <w:pPr>
        <w:spacing w:line="0" w:lineRule="atLeast"/>
        <w:ind w:left="-567" w:firstLine="567"/>
        <w:jc w:val="both"/>
        <w:rPr>
          <w:szCs w:val="28"/>
        </w:rPr>
      </w:pPr>
    </w:p>
    <w:p w:rsidR="00517845" w:rsidRPr="00B451EB" w:rsidRDefault="00517845" w:rsidP="005178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 xml:space="preserve">Основные продукты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 (дидактические, методические материалы, нормативные документы и т.д.)</w:t>
      </w:r>
    </w:p>
    <w:tbl>
      <w:tblPr>
        <w:tblW w:w="1470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"/>
        <w:gridCol w:w="3262"/>
        <w:gridCol w:w="4111"/>
        <w:gridCol w:w="1984"/>
        <w:gridCol w:w="4962"/>
      </w:tblGrid>
      <w:tr w:rsidR="00517845" w:rsidRPr="00EA5FE7" w:rsidTr="00A90894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Наименование продукт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517845" w:rsidRPr="00EA5FE7" w:rsidTr="00A90894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845" w:rsidRPr="00EA5FE7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EA5FE7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Программы лабораторий:</w:t>
            </w:r>
          </w:p>
          <w:p w:rsidR="00517845" w:rsidRPr="00EA5FE7" w:rsidRDefault="00517845" w:rsidP="00C1451F">
            <w:pPr>
              <w:tabs>
                <w:tab w:val="left" w:pos="1943"/>
              </w:tabs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1) Программа «По следам экспедиций»;</w:t>
            </w:r>
          </w:p>
          <w:p w:rsidR="00517845" w:rsidRPr="00EA5FE7" w:rsidRDefault="00517845" w:rsidP="00C1451F">
            <w:pPr>
              <w:tabs>
                <w:tab w:val="left" w:pos="1943"/>
              </w:tabs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2) Программа «Юный геолог»;</w:t>
            </w:r>
          </w:p>
          <w:p w:rsidR="00517845" w:rsidRPr="00EA5FE7" w:rsidRDefault="00517845" w:rsidP="00C1451F">
            <w:pPr>
              <w:tabs>
                <w:tab w:val="left" w:pos="1943"/>
              </w:tabs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3)  Программа «Популярная механика»;</w:t>
            </w:r>
          </w:p>
          <w:p w:rsidR="00517845" w:rsidRPr="00EA5FE7" w:rsidRDefault="00517845" w:rsidP="00C1451F">
            <w:pPr>
              <w:tabs>
                <w:tab w:val="left" w:pos="1943"/>
              </w:tabs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 xml:space="preserve">4) Программа «На Древней </w:t>
            </w:r>
            <w:proofErr w:type="spellStart"/>
            <w:r w:rsidRPr="00EA5FE7">
              <w:rPr>
                <w:sz w:val="24"/>
                <w:szCs w:val="24"/>
              </w:rPr>
              <w:t>Вишерской</w:t>
            </w:r>
            <w:proofErr w:type="spellEnd"/>
            <w:r w:rsidRPr="00EA5FE7">
              <w:rPr>
                <w:sz w:val="24"/>
                <w:szCs w:val="24"/>
              </w:rPr>
              <w:t xml:space="preserve"> земле»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-МООШ №4;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-межмуниципальный семинар 4 марта 2014г.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 w:rsidRPr="00EA5FE7">
              <w:rPr>
                <w:sz w:val="24"/>
                <w:szCs w:val="24"/>
              </w:rPr>
              <w:t>Красновишерский</w:t>
            </w:r>
            <w:proofErr w:type="spellEnd"/>
            <w:r w:rsidRPr="00EA5FE7">
              <w:rPr>
                <w:sz w:val="24"/>
                <w:szCs w:val="24"/>
              </w:rPr>
              <w:t xml:space="preserve"> райо</w:t>
            </w:r>
            <w:proofErr w:type="gramStart"/>
            <w:r w:rsidRPr="00EA5FE7">
              <w:rPr>
                <w:sz w:val="24"/>
                <w:szCs w:val="24"/>
              </w:rPr>
              <w:t>н-</w:t>
            </w:r>
            <w:proofErr w:type="gramEnd"/>
            <w:r w:rsidRPr="00EA5FE7">
              <w:rPr>
                <w:sz w:val="24"/>
                <w:szCs w:val="24"/>
              </w:rPr>
              <w:t xml:space="preserve"> педагогам;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-педагогам Чердынского района на межмуниципальном семинаре в г. Чердыни  13 мая 2014г.;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-педагогам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ИРО г. Пермь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Размещены на сайте школы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http://krasnschool.ru/</w:t>
            </w:r>
          </w:p>
        </w:tc>
      </w:tr>
      <w:tr w:rsidR="00517845" w:rsidRPr="00EA5FE7" w:rsidTr="00A90894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845" w:rsidRPr="00EA5FE7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EA5FE7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Процедура оценивания МР: умения задавать и обосновывать исследовательский вопрос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-МООШ №4;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-межмуниципальный семинар 4 марта 2014г.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 w:rsidRPr="00EA5FE7">
              <w:rPr>
                <w:sz w:val="24"/>
                <w:szCs w:val="24"/>
              </w:rPr>
              <w:t>Красновишерский</w:t>
            </w:r>
            <w:proofErr w:type="spellEnd"/>
            <w:r w:rsidRPr="00EA5FE7">
              <w:rPr>
                <w:sz w:val="24"/>
                <w:szCs w:val="24"/>
              </w:rPr>
              <w:t xml:space="preserve"> райо</w:t>
            </w:r>
            <w:proofErr w:type="gramStart"/>
            <w:r w:rsidRPr="00EA5FE7">
              <w:rPr>
                <w:sz w:val="24"/>
                <w:szCs w:val="24"/>
              </w:rPr>
              <w:t>н-</w:t>
            </w:r>
            <w:proofErr w:type="gramEnd"/>
            <w:r w:rsidRPr="00EA5FE7">
              <w:rPr>
                <w:sz w:val="24"/>
                <w:szCs w:val="24"/>
              </w:rPr>
              <w:t xml:space="preserve"> педагогам;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 xml:space="preserve">-педагогам Чердынского района на межмуниципальном семинаре в г. </w:t>
            </w:r>
            <w:r w:rsidRPr="00EA5FE7">
              <w:rPr>
                <w:sz w:val="24"/>
                <w:szCs w:val="24"/>
              </w:rPr>
              <w:lastRenderedPageBreak/>
              <w:t>Чердыни  13 мая 2014г.;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-педагогам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Размещены на сайте школы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http://krasnschool.ru/</w:t>
            </w:r>
          </w:p>
        </w:tc>
      </w:tr>
    </w:tbl>
    <w:p w:rsidR="00517845" w:rsidRPr="008E75A9" w:rsidRDefault="00517845" w:rsidP="008E75A9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8E75A9">
        <w:rPr>
          <w:szCs w:val="28"/>
        </w:rPr>
        <w:lastRenderedPageBreak/>
        <w:t xml:space="preserve">Перспективы продолжения </w:t>
      </w:r>
      <w:proofErr w:type="spellStart"/>
      <w:r w:rsidRPr="008E75A9">
        <w:rPr>
          <w:szCs w:val="28"/>
        </w:rPr>
        <w:t>апробационной</w:t>
      </w:r>
      <w:proofErr w:type="spellEnd"/>
      <w:r w:rsidRPr="008E75A9">
        <w:rPr>
          <w:szCs w:val="28"/>
        </w:rPr>
        <w:t xml:space="preserve"> деятельности </w:t>
      </w:r>
    </w:p>
    <w:p w:rsidR="00517845" w:rsidRDefault="00517845" w:rsidP="00517845">
      <w:pPr>
        <w:spacing w:after="200" w:line="0" w:lineRule="atLeast"/>
        <w:ind w:left="720"/>
        <w:contextualSpacing/>
        <w:jc w:val="both"/>
        <w:rPr>
          <w:szCs w:val="28"/>
        </w:rPr>
      </w:pPr>
      <w:r w:rsidRPr="00B451EB">
        <w:rPr>
          <w:szCs w:val="28"/>
        </w:rPr>
        <w:t>Тема программы</w:t>
      </w:r>
    </w:p>
    <w:p w:rsidR="00517845" w:rsidRDefault="00517845" w:rsidP="00517845">
      <w:pPr>
        <w:spacing w:after="200" w:line="0" w:lineRule="atLeast"/>
        <w:ind w:left="720"/>
        <w:contextualSpacing/>
        <w:jc w:val="both"/>
        <w:rPr>
          <w:szCs w:val="28"/>
        </w:rPr>
      </w:pPr>
    </w:p>
    <w:p w:rsidR="00517845" w:rsidRPr="00104D63" w:rsidRDefault="00517845" w:rsidP="00517845">
      <w:pPr>
        <w:spacing w:after="200" w:line="0" w:lineRule="atLeast"/>
        <w:contextualSpacing/>
        <w:jc w:val="both"/>
        <w:rPr>
          <w:b/>
          <w:szCs w:val="28"/>
        </w:rPr>
      </w:pPr>
      <w:r w:rsidRPr="00104D63">
        <w:rPr>
          <w:b/>
          <w:szCs w:val="28"/>
        </w:rPr>
        <w:t>Формирование умений создавать материальные модели</w:t>
      </w:r>
      <w:r>
        <w:rPr>
          <w:b/>
          <w:szCs w:val="28"/>
        </w:rPr>
        <w:t xml:space="preserve"> в условиях летнего лагеря и внеурочной работы</w:t>
      </w:r>
      <w:r w:rsidRPr="00104D63">
        <w:rPr>
          <w:b/>
          <w:szCs w:val="28"/>
        </w:rPr>
        <w:t xml:space="preserve"> </w:t>
      </w:r>
    </w:p>
    <w:p w:rsidR="00517845" w:rsidRPr="00104D63" w:rsidRDefault="00517845" w:rsidP="00517845">
      <w:pPr>
        <w:spacing w:after="200" w:line="0" w:lineRule="atLeast"/>
        <w:ind w:left="720"/>
        <w:contextualSpacing/>
        <w:jc w:val="both"/>
        <w:rPr>
          <w:b/>
          <w:szCs w:val="28"/>
        </w:rPr>
      </w:pPr>
      <w:r w:rsidRPr="00B451EB">
        <w:rPr>
          <w:szCs w:val="28"/>
        </w:rPr>
        <w:t>Сроки реализации программы__</w:t>
      </w:r>
      <w:r w:rsidRPr="00104D63">
        <w:rPr>
          <w:b/>
          <w:szCs w:val="28"/>
        </w:rPr>
        <w:t xml:space="preserve">2014-2015 </w:t>
      </w:r>
      <w:proofErr w:type="spellStart"/>
      <w:r w:rsidRPr="00104D63">
        <w:rPr>
          <w:b/>
          <w:szCs w:val="28"/>
        </w:rPr>
        <w:t>уч.гг</w:t>
      </w:r>
      <w:proofErr w:type="spellEnd"/>
      <w:r w:rsidRPr="00104D63">
        <w:rPr>
          <w:b/>
          <w:szCs w:val="28"/>
        </w:rPr>
        <w:t>. 8-9 классы</w:t>
      </w:r>
    </w:p>
    <w:p w:rsidR="00517845" w:rsidRDefault="00517845" w:rsidP="00517845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 xml:space="preserve">Основные действия, которые предполагает осуществить школа в рамках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351"/>
        <w:gridCol w:w="4595"/>
        <w:gridCol w:w="3544"/>
        <w:gridCol w:w="2976"/>
      </w:tblGrid>
      <w:tr w:rsidR="00517845" w:rsidRPr="00684CE1" w:rsidTr="00A90894">
        <w:tc>
          <w:tcPr>
            <w:tcW w:w="817" w:type="dxa"/>
            <w:vAlign w:val="center"/>
          </w:tcPr>
          <w:p w:rsidR="00517845" w:rsidRPr="00684CE1" w:rsidRDefault="00517845" w:rsidP="00C1451F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84CE1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684CE1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51" w:type="dxa"/>
            <w:vAlign w:val="center"/>
          </w:tcPr>
          <w:p w:rsidR="00517845" w:rsidRPr="00684CE1" w:rsidRDefault="00517845" w:rsidP="00C1451F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4595" w:type="dxa"/>
            <w:vAlign w:val="center"/>
          </w:tcPr>
          <w:p w:rsidR="00517845" w:rsidRPr="00684CE1" w:rsidRDefault="00517845" w:rsidP="00C1451F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Действия</w:t>
            </w:r>
          </w:p>
        </w:tc>
        <w:tc>
          <w:tcPr>
            <w:tcW w:w="3544" w:type="dxa"/>
            <w:vAlign w:val="center"/>
          </w:tcPr>
          <w:p w:rsidR="00517845" w:rsidRPr="00684CE1" w:rsidRDefault="00517845" w:rsidP="00C1451F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Продукт или документ, отражающий реализованное действие</w:t>
            </w:r>
          </w:p>
        </w:tc>
        <w:tc>
          <w:tcPr>
            <w:tcW w:w="2976" w:type="dxa"/>
          </w:tcPr>
          <w:p w:rsidR="00517845" w:rsidRPr="00EA5FE7" w:rsidRDefault="00517845" w:rsidP="00C1451F">
            <w:pPr>
              <w:spacing w:line="0" w:lineRule="atLeast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</w:tr>
      <w:tr w:rsidR="00517845" w:rsidRPr="00684CE1" w:rsidTr="00A90894">
        <w:tc>
          <w:tcPr>
            <w:tcW w:w="817" w:type="dxa"/>
            <w:vMerge w:val="restart"/>
          </w:tcPr>
          <w:p w:rsidR="00517845" w:rsidRPr="00684CE1" w:rsidRDefault="00517845" w:rsidP="00C1451F">
            <w:pPr>
              <w:tabs>
                <w:tab w:val="left" w:pos="1943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517845" w:rsidRPr="00684CE1" w:rsidRDefault="00517845" w:rsidP="00C1451F">
            <w:pPr>
              <w:tabs>
                <w:tab w:val="left" w:pos="1943"/>
              </w:tabs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vMerge w:val="restart"/>
          </w:tcPr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84CE1">
              <w:rPr>
                <w:rFonts w:eastAsia="Calibri"/>
                <w:sz w:val="24"/>
                <w:szCs w:val="24"/>
                <w:lang w:eastAsia="en-US"/>
              </w:rPr>
              <w:t>Разработческий</w:t>
            </w:r>
            <w:proofErr w:type="spellEnd"/>
            <w:r w:rsidRPr="00684CE1">
              <w:rPr>
                <w:rFonts w:eastAsia="Calibri"/>
                <w:sz w:val="24"/>
                <w:szCs w:val="24"/>
                <w:lang w:eastAsia="en-US"/>
              </w:rPr>
              <w:t xml:space="preserve"> этап</w:t>
            </w:r>
          </w:p>
          <w:p w:rsidR="00517845" w:rsidRPr="00684CE1" w:rsidRDefault="00517845" w:rsidP="00C1451F">
            <w:pPr>
              <w:tabs>
                <w:tab w:val="left" w:pos="1943"/>
              </w:tabs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5" w:type="dxa"/>
          </w:tcPr>
          <w:p w:rsidR="00517845" w:rsidRPr="00684CE1" w:rsidRDefault="00517845" w:rsidP="00C1451F">
            <w:pPr>
              <w:tabs>
                <w:tab w:val="left" w:pos="34"/>
                <w:tab w:val="left" w:pos="1943"/>
              </w:tabs>
              <w:ind w:left="39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 xml:space="preserve">1. Подготовить и провести 2 семинара рабочей группы по выполнению проекта. </w:t>
            </w:r>
          </w:p>
          <w:p w:rsidR="00517845" w:rsidRPr="00684CE1" w:rsidRDefault="00517845" w:rsidP="00C14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 xml:space="preserve">Семинар </w:t>
            </w:r>
            <w:r w:rsidRPr="00684CE1">
              <w:rPr>
                <w:rFonts w:eastAsia="Calibri"/>
                <w:b/>
                <w:sz w:val="24"/>
                <w:szCs w:val="24"/>
                <w:lang w:eastAsia="en-US"/>
              </w:rPr>
              <w:t>«Понятие материальной модели»</w:t>
            </w:r>
            <w:r w:rsidRPr="00684CE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17845" w:rsidRPr="00684CE1" w:rsidRDefault="00517845" w:rsidP="00C145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Семинар</w:t>
            </w:r>
          </w:p>
          <w:p w:rsidR="00517845" w:rsidRPr="00684CE1" w:rsidRDefault="00517845" w:rsidP="00C1451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b/>
                <w:sz w:val="24"/>
                <w:szCs w:val="24"/>
                <w:lang w:eastAsia="en-US"/>
              </w:rPr>
              <w:t>«Технология создания и оценивания материальной модели»</w:t>
            </w:r>
          </w:p>
          <w:p w:rsidR="00517845" w:rsidRPr="00684CE1" w:rsidRDefault="00517845" w:rsidP="00C1451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Разработка процедуры оценивания материальной  модели</w:t>
            </w:r>
          </w:p>
        </w:tc>
        <w:tc>
          <w:tcPr>
            <w:tcW w:w="3544" w:type="dxa"/>
          </w:tcPr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Программа семинаров.</w:t>
            </w: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Список участников семинаров</w:t>
            </w: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2 презентации.</w:t>
            </w: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Описание процедуры  оценивания материальной  модели.</w:t>
            </w:r>
          </w:p>
        </w:tc>
        <w:tc>
          <w:tcPr>
            <w:tcW w:w="2976" w:type="dxa"/>
          </w:tcPr>
          <w:p w:rsidR="00517845" w:rsidRPr="00684CE1" w:rsidRDefault="00517845" w:rsidP="00C1451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5FE7">
              <w:rPr>
                <w:sz w:val="24"/>
                <w:szCs w:val="24"/>
              </w:rPr>
              <w:t>Предусматривались</w:t>
            </w:r>
          </w:p>
        </w:tc>
      </w:tr>
      <w:tr w:rsidR="00517845" w:rsidRPr="00684CE1" w:rsidTr="00A90894">
        <w:tc>
          <w:tcPr>
            <w:tcW w:w="817" w:type="dxa"/>
            <w:vMerge/>
          </w:tcPr>
          <w:p w:rsidR="00517845" w:rsidRPr="00684CE1" w:rsidRDefault="00517845" w:rsidP="00C1451F">
            <w:pPr>
              <w:tabs>
                <w:tab w:val="left" w:pos="194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vMerge/>
          </w:tcPr>
          <w:p w:rsidR="00517845" w:rsidRPr="00684CE1" w:rsidRDefault="00517845" w:rsidP="00C1451F">
            <w:pPr>
              <w:tabs>
                <w:tab w:val="left" w:pos="194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5" w:type="dxa"/>
          </w:tcPr>
          <w:p w:rsidR="00517845" w:rsidRPr="00684CE1" w:rsidRDefault="00517845" w:rsidP="00C1451F">
            <w:pPr>
              <w:tabs>
                <w:tab w:val="left" w:pos="34"/>
                <w:tab w:val="left" w:pos="194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 xml:space="preserve">Разработка программ полевых практик </w:t>
            </w:r>
          </w:p>
          <w:p w:rsidR="00517845" w:rsidRPr="00684CE1" w:rsidRDefault="00517845" w:rsidP="00C1451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517845" w:rsidRPr="00684CE1" w:rsidRDefault="00517845" w:rsidP="00C1451F">
            <w:pPr>
              <w:tabs>
                <w:tab w:val="left" w:pos="194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4 Программы полевых практик, в которых определены цели, задачи, объекты наблюдений, в результате которых создадутся материальные  модели:</w:t>
            </w:r>
          </w:p>
          <w:p w:rsidR="00517845" w:rsidRPr="00684CE1" w:rsidRDefault="00517845" w:rsidP="00C1451F">
            <w:pPr>
              <w:tabs>
                <w:tab w:val="left" w:pos="194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lastRenderedPageBreak/>
              <w:t>1)  Программа полевой практики по физике;</w:t>
            </w:r>
          </w:p>
          <w:p w:rsidR="00517845" w:rsidRPr="00684CE1" w:rsidRDefault="00517845" w:rsidP="00C1451F">
            <w:pPr>
              <w:tabs>
                <w:tab w:val="left" w:pos="194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2)  Программа полевой практики по географии;</w:t>
            </w:r>
          </w:p>
          <w:p w:rsidR="00517845" w:rsidRPr="00684CE1" w:rsidRDefault="00517845" w:rsidP="00C1451F">
            <w:pPr>
              <w:tabs>
                <w:tab w:val="left" w:pos="194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3)  Программа полевой практики по орнитологии»;</w:t>
            </w:r>
          </w:p>
          <w:p w:rsidR="00517845" w:rsidRPr="00684CE1" w:rsidRDefault="00517845" w:rsidP="00C1451F">
            <w:pPr>
              <w:tabs>
                <w:tab w:val="left" w:pos="194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517845" w:rsidRPr="00684CE1" w:rsidRDefault="00517845" w:rsidP="00C1451F">
            <w:pPr>
              <w:tabs>
                <w:tab w:val="left" w:pos="194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5FE7">
              <w:rPr>
                <w:sz w:val="24"/>
                <w:szCs w:val="24"/>
              </w:rPr>
              <w:lastRenderedPageBreak/>
              <w:t>Предусматривались</w:t>
            </w:r>
          </w:p>
        </w:tc>
      </w:tr>
      <w:tr w:rsidR="00517845" w:rsidRPr="00684CE1" w:rsidTr="00A90894">
        <w:tc>
          <w:tcPr>
            <w:tcW w:w="817" w:type="dxa"/>
          </w:tcPr>
          <w:p w:rsidR="00517845" w:rsidRPr="00684CE1" w:rsidRDefault="00517845" w:rsidP="00C1451F">
            <w:pPr>
              <w:tabs>
                <w:tab w:val="left" w:pos="1943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  <w:p w:rsidR="00517845" w:rsidRPr="00684CE1" w:rsidRDefault="00517845" w:rsidP="00C1451F">
            <w:pPr>
              <w:tabs>
                <w:tab w:val="left" w:pos="1943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</w:tcPr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Реализационный</w:t>
            </w:r>
          </w:p>
          <w:p w:rsidR="00517845" w:rsidRPr="00684CE1" w:rsidRDefault="00517845" w:rsidP="00C1451F">
            <w:pPr>
              <w:tabs>
                <w:tab w:val="left" w:pos="1943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4595" w:type="dxa"/>
          </w:tcPr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1.Апробация программ полевых практик.</w:t>
            </w: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 xml:space="preserve">2.Создание материальных  моделей. </w:t>
            </w: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3. Конкурс материальных моделей.</w:t>
            </w:r>
          </w:p>
        </w:tc>
        <w:tc>
          <w:tcPr>
            <w:tcW w:w="3544" w:type="dxa"/>
          </w:tcPr>
          <w:p w:rsidR="00517845" w:rsidRPr="00684CE1" w:rsidRDefault="00517845" w:rsidP="00C1451F">
            <w:pPr>
              <w:tabs>
                <w:tab w:val="left" w:pos="3960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1.Буклет для педагогов школ «Технология создания и оценивания материальной модели»;</w:t>
            </w:r>
          </w:p>
          <w:p w:rsidR="00517845" w:rsidRPr="00684CE1" w:rsidRDefault="00517845" w:rsidP="00C1451F">
            <w:pPr>
              <w:tabs>
                <w:tab w:val="left" w:pos="3960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2.Буклет для школьников «Как создать материальную модель»;</w:t>
            </w:r>
          </w:p>
          <w:p w:rsidR="00517845" w:rsidRPr="00684CE1" w:rsidRDefault="00517845" w:rsidP="00C1451F">
            <w:pPr>
              <w:tabs>
                <w:tab w:val="left" w:pos="396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 xml:space="preserve">Материальные модели </w:t>
            </w:r>
          </w:p>
          <w:p w:rsidR="00517845" w:rsidRPr="00684CE1" w:rsidRDefault="00517845" w:rsidP="00C1451F">
            <w:pPr>
              <w:tabs>
                <w:tab w:val="left" w:pos="396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396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396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396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tabs>
                <w:tab w:val="left" w:pos="396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Творческие отчеты полевых практик лагеря «Мерлин»: презентация материальных моделей по физике, биологии, географии.</w:t>
            </w:r>
          </w:p>
          <w:p w:rsidR="00517845" w:rsidRPr="00684CE1" w:rsidRDefault="00517845" w:rsidP="00C1451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517845" w:rsidRPr="00684CE1" w:rsidRDefault="00517845" w:rsidP="00C1451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5FE7">
              <w:rPr>
                <w:sz w:val="24"/>
                <w:szCs w:val="24"/>
              </w:rPr>
              <w:t>Предусматривались</w:t>
            </w:r>
          </w:p>
        </w:tc>
      </w:tr>
      <w:tr w:rsidR="00517845" w:rsidRPr="00684CE1" w:rsidTr="00A90894">
        <w:tc>
          <w:tcPr>
            <w:tcW w:w="817" w:type="dxa"/>
          </w:tcPr>
          <w:p w:rsidR="00517845" w:rsidRPr="00684CE1" w:rsidRDefault="00517845" w:rsidP="00C1451F">
            <w:pPr>
              <w:tabs>
                <w:tab w:val="left" w:pos="1943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1" w:type="dxa"/>
          </w:tcPr>
          <w:p w:rsidR="00517845" w:rsidRPr="00684CE1" w:rsidRDefault="00517845" w:rsidP="00C1451F">
            <w:pPr>
              <w:tabs>
                <w:tab w:val="left" w:pos="1943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Подготовка отчета по итогам реализации проекта</w:t>
            </w:r>
          </w:p>
        </w:tc>
        <w:tc>
          <w:tcPr>
            <w:tcW w:w="4595" w:type="dxa"/>
          </w:tcPr>
          <w:p w:rsidR="00517845" w:rsidRPr="00684CE1" w:rsidRDefault="00517845" w:rsidP="00C1451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Педагогический совет «Основные результаты работы проекта»</w:t>
            </w:r>
          </w:p>
          <w:p w:rsidR="00517845" w:rsidRPr="00684CE1" w:rsidRDefault="00517845" w:rsidP="00C1451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7845" w:rsidRPr="00684CE1" w:rsidRDefault="00517845" w:rsidP="00C1451F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Подготовка отчета по итогам реализации проекта</w:t>
            </w:r>
          </w:p>
        </w:tc>
        <w:tc>
          <w:tcPr>
            <w:tcW w:w="3544" w:type="dxa"/>
          </w:tcPr>
          <w:p w:rsidR="00517845" w:rsidRPr="00684CE1" w:rsidRDefault="00517845" w:rsidP="00C1451F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Осмысление проделанной работы, готовность педагогического коллектива к внедрению ФГОС ООО</w:t>
            </w:r>
          </w:p>
          <w:p w:rsidR="00517845" w:rsidRPr="00684CE1" w:rsidRDefault="00517845" w:rsidP="00C1451F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Обобщения опыта инновационной деятельности творческой группы</w:t>
            </w:r>
          </w:p>
          <w:p w:rsidR="00517845" w:rsidRPr="00684CE1" w:rsidRDefault="00517845" w:rsidP="00C1451F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Отчет по итогам реализации проекта</w:t>
            </w:r>
          </w:p>
          <w:p w:rsidR="00517845" w:rsidRPr="00684CE1" w:rsidRDefault="00517845" w:rsidP="00C1451F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517845" w:rsidRPr="00684CE1" w:rsidRDefault="00517845" w:rsidP="00C1451F">
            <w:pPr>
              <w:spacing w:after="200" w:line="276" w:lineRule="auto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  <w:r w:rsidRPr="00EA5FE7">
              <w:rPr>
                <w:sz w:val="24"/>
                <w:szCs w:val="24"/>
              </w:rPr>
              <w:t>Предусматривались</w:t>
            </w:r>
          </w:p>
        </w:tc>
      </w:tr>
    </w:tbl>
    <w:p w:rsidR="00517845" w:rsidRPr="00B451EB" w:rsidRDefault="00517845" w:rsidP="00517845">
      <w:pPr>
        <w:spacing w:line="0" w:lineRule="atLeast"/>
        <w:jc w:val="both"/>
        <w:rPr>
          <w:szCs w:val="28"/>
        </w:rPr>
      </w:pPr>
      <w:r>
        <w:rPr>
          <w:szCs w:val="28"/>
        </w:rPr>
        <w:lastRenderedPageBreak/>
        <w:t>8</w:t>
      </w:r>
      <w:r w:rsidRPr="00EA5FE7">
        <w:rPr>
          <w:szCs w:val="28"/>
        </w:rPr>
        <w:t>.</w:t>
      </w:r>
      <w:r w:rsidRPr="00EA5FE7">
        <w:rPr>
          <w:szCs w:val="28"/>
        </w:rPr>
        <w:tab/>
        <w:t xml:space="preserve">Основные продукты </w:t>
      </w:r>
      <w:proofErr w:type="spellStart"/>
      <w:r w:rsidRPr="00EA5FE7">
        <w:rPr>
          <w:szCs w:val="28"/>
        </w:rPr>
        <w:t>апробационной</w:t>
      </w:r>
      <w:proofErr w:type="spellEnd"/>
      <w:r w:rsidRPr="00EA5FE7">
        <w:rPr>
          <w:szCs w:val="28"/>
        </w:rPr>
        <w:t xml:space="preserve"> деятельности (дидактические, методические материалы, нормативные документы и т.д.)</w:t>
      </w:r>
    </w:p>
    <w:tbl>
      <w:tblPr>
        <w:tblW w:w="1485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"/>
        <w:gridCol w:w="3971"/>
        <w:gridCol w:w="3969"/>
        <w:gridCol w:w="1559"/>
        <w:gridCol w:w="4961"/>
      </w:tblGrid>
      <w:tr w:rsidR="00517845" w:rsidRPr="00EA5FE7" w:rsidTr="00A90894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Наименование продукт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517845" w:rsidRPr="00EA5FE7" w:rsidTr="00A90894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845" w:rsidRPr="00EA5FE7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EA5FE7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tabs>
                <w:tab w:val="left" w:pos="194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Описание процедуры  оценивания материальной  модели.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-МООШ №4;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ИРО г. Пермь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Размещены на сайте школы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http://krasnschool.ru/</w:t>
            </w:r>
          </w:p>
        </w:tc>
      </w:tr>
      <w:tr w:rsidR="00517845" w:rsidRPr="00EA5FE7" w:rsidTr="00A90894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845" w:rsidRPr="00EA5FE7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EA5FE7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684CE1" w:rsidRDefault="00517845" w:rsidP="00C1451F">
            <w:pPr>
              <w:tabs>
                <w:tab w:val="left" w:pos="194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4 Программы полевых практик, в которых определены цели, задачи, объекты наблюдений, в результате которых создадутся материальные  модели:</w:t>
            </w:r>
          </w:p>
          <w:p w:rsidR="00517845" w:rsidRPr="00684CE1" w:rsidRDefault="00517845" w:rsidP="00C1451F">
            <w:pPr>
              <w:tabs>
                <w:tab w:val="left" w:pos="194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1)  Программа полевой практики по физике;</w:t>
            </w:r>
          </w:p>
          <w:p w:rsidR="00517845" w:rsidRPr="00684CE1" w:rsidRDefault="00517845" w:rsidP="00C1451F">
            <w:pPr>
              <w:tabs>
                <w:tab w:val="left" w:pos="194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2)  Программа полевой практики по географии;</w:t>
            </w:r>
          </w:p>
          <w:p w:rsidR="00517845" w:rsidRPr="00684CE1" w:rsidRDefault="00517845" w:rsidP="00C1451F">
            <w:pPr>
              <w:tabs>
                <w:tab w:val="left" w:pos="194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3)  Программа полевой практики по орнитологии»;</w:t>
            </w:r>
          </w:p>
          <w:p w:rsidR="00517845" w:rsidRPr="00684CE1" w:rsidRDefault="00517845" w:rsidP="00C1451F">
            <w:pPr>
              <w:tabs>
                <w:tab w:val="left" w:pos="194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-МООШ №4;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ИРО г. Пермь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Размещены на сайте школы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http://krasnschool.ru/</w:t>
            </w:r>
          </w:p>
        </w:tc>
      </w:tr>
      <w:tr w:rsidR="00517845" w:rsidRPr="00EA5FE7" w:rsidTr="00A90894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684CE1" w:rsidRDefault="00517845" w:rsidP="00C1451F">
            <w:pPr>
              <w:tabs>
                <w:tab w:val="left" w:pos="194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Дидактический материал для педагогов «Создание и оценивание материальной модели»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-МООШ №4;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ИРО г. Пермь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Размещены на сайте школы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http://krasnschool.ru/</w:t>
            </w:r>
          </w:p>
        </w:tc>
      </w:tr>
      <w:tr w:rsidR="00517845" w:rsidRPr="00EA5FE7" w:rsidTr="00A90894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684CE1" w:rsidRDefault="00517845" w:rsidP="00C1451F">
            <w:pPr>
              <w:tabs>
                <w:tab w:val="left" w:pos="3960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1.Буклет для педагогов школ «Технология создания и оценивания материальной модели»;</w:t>
            </w:r>
          </w:p>
          <w:p w:rsidR="00517845" w:rsidRPr="00684CE1" w:rsidRDefault="00517845" w:rsidP="00C1451F">
            <w:pPr>
              <w:tabs>
                <w:tab w:val="left" w:pos="3960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CE1">
              <w:rPr>
                <w:rFonts w:eastAsia="Calibri"/>
                <w:sz w:val="24"/>
                <w:szCs w:val="24"/>
                <w:lang w:eastAsia="en-US"/>
              </w:rPr>
              <w:t>2.Буклет для школьников «Как создать материальную модель»;</w:t>
            </w:r>
          </w:p>
          <w:p w:rsidR="00517845" w:rsidRDefault="00517845" w:rsidP="00C1451F">
            <w:pPr>
              <w:tabs>
                <w:tab w:val="left" w:pos="194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-МООШ №4;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ИРО г. Пермь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Размещены на сайте школы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http://krasnschool.ru/</w:t>
            </w:r>
          </w:p>
        </w:tc>
      </w:tr>
      <w:tr w:rsidR="00517845" w:rsidRPr="00EA5FE7" w:rsidTr="00A90894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Default="00517845" w:rsidP="00C145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684CE1" w:rsidRDefault="00517845" w:rsidP="00C1451F">
            <w:pPr>
              <w:tabs>
                <w:tab w:val="left" w:pos="3960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Материальные модели в виде фотографий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-МООШ №4;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ИРО г. Пермь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Размещены на сайте школы</w:t>
            </w:r>
          </w:p>
          <w:p w:rsidR="00517845" w:rsidRPr="00EA5FE7" w:rsidRDefault="00517845" w:rsidP="00C145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A5FE7">
              <w:rPr>
                <w:sz w:val="24"/>
                <w:szCs w:val="24"/>
              </w:rPr>
              <w:t>http://krasnschool.ru/</w:t>
            </w:r>
          </w:p>
        </w:tc>
      </w:tr>
    </w:tbl>
    <w:p w:rsidR="00A90894" w:rsidRDefault="00A90894" w:rsidP="00517845">
      <w:pPr>
        <w:spacing w:line="0" w:lineRule="atLeast"/>
        <w:contextualSpacing/>
        <w:jc w:val="both"/>
        <w:rPr>
          <w:szCs w:val="28"/>
        </w:rPr>
      </w:pPr>
    </w:p>
    <w:p w:rsidR="00517845" w:rsidRDefault="00517845" w:rsidP="00517845">
      <w:pPr>
        <w:spacing w:line="0" w:lineRule="atLeast"/>
        <w:contextualSpacing/>
        <w:jc w:val="both"/>
      </w:pPr>
      <w:r w:rsidRPr="006F1962">
        <w:rPr>
          <w:szCs w:val="28"/>
        </w:rPr>
        <w:t>Директор ОУ</w:t>
      </w:r>
      <w:r>
        <w:rPr>
          <w:szCs w:val="28"/>
        </w:rPr>
        <w:t xml:space="preserve">  </w:t>
      </w:r>
      <w:r w:rsidR="002E5C2B">
        <w:rPr>
          <w:szCs w:val="28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szCs w:val="28"/>
        </w:rPr>
        <w:t>Новикова Ирина Николаевна</w:t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>
        <w:rPr>
          <w:szCs w:val="28"/>
        </w:rPr>
        <w:t xml:space="preserve">   </w:t>
      </w:r>
      <w:r w:rsidRPr="006F1962">
        <w:rPr>
          <w:szCs w:val="28"/>
        </w:rPr>
        <w:tab/>
      </w:r>
    </w:p>
    <w:p w:rsidR="00AE61E2" w:rsidRDefault="00AE61E2"/>
    <w:sectPr w:rsidR="00AE61E2" w:rsidSect="00A90894">
      <w:pgSz w:w="16840" w:h="11907" w:orient="landscape" w:code="9"/>
      <w:pgMar w:top="851" w:right="1134" w:bottom="851" w:left="1134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7ED8"/>
    <w:multiLevelType w:val="hybridMultilevel"/>
    <w:tmpl w:val="35C41A3E"/>
    <w:lvl w:ilvl="0" w:tplc="45CAE11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23"/>
    <w:rsid w:val="002E5C2B"/>
    <w:rsid w:val="00517845"/>
    <w:rsid w:val="006D5923"/>
    <w:rsid w:val="008E75A9"/>
    <w:rsid w:val="00A90894"/>
    <w:rsid w:val="00AE61E2"/>
    <w:rsid w:val="00FA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958</Words>
  <Characters>5466</Characters>
  <Application>Microsoft Office Word</Application>
  <DocSecurity>0</DocSecurity>
  <Lines>45</Lines>
  <Paragraphs>12</Paragraphs>
  <ScaleCrop>false</ScaleCrop>
  <Company>Krokoz™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Светлана Николаевна Симонова</cp:lastModifiedBy>
  <cp:revision>7</cp:revision>
  <dcterms:created xsi:type="dcterms:W3CDTF">2014-11-18T06:33:00Z</dcterms:created>
  <dcterms:modified xsi:type="dcterms:W3CDTF">2014-11-20T04:14:00Z</dcterms:modified>
</cp:coreProperties>
</file>